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71" w:rsidRDefault="00BF3071" w:rsidP="00C007FE">
      <w:pPr>
        <w:spacing w:line="360" w:lineRule="auto"/>
        <w:jc w:val="both"/>
      </w:pPr>
      <w:r>
        <w:t>PIW-K.4</w:t>
      </w:r>
      <w:r w:rsidR="004D7145">
        <w:t>1</w:t>
      </w:r>
      <w:r>
        <w:t>.</w:t>
      </w:r>
      <w:r w:rsidR="00414031">
        <w:t>58</w:t>
      </w:r>
      <w:r w:rsidR="00EB34B6">
        <w:t>.201</w:t>
      </w:r>
      <w:r w:rsidR="00414031">
        <w:t>9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B34B6">
        <w:tab/>
      </w:r>
      <w:r w:rsidR="00414031">
        <w:tab/>
      </w:r>
      <w:r>
        <w:t xml:space="preserve">Kielce dn. </w:t>
      </w:r>
      <w:r w:rsidR="00414031">
        <w:t>07.01.2019</w:t>
      </w:r>
    </w:p>
    <w:p w:rsidR="00C007FE" w:rsidRPr="00C007FE" w:rsidRDefault="00C007FE" w:rsidP="00C007FE">
      <w:pPr>
        <w:spacing w:line="360" w:lineRule="auto"/>
        <w:jc w:val="both"/>
      </w:pPr>
      <w:r w:rsidRPr="00C007FE">
        <w:t>Działając zgodnie z Instrukcją Świętokrzyskiego Woje</w:t>
      </w:r>
      <w:r>
        <w:t>wódzkiego Lekarza Weterynarii w </w:t>
      </w:r>
      <w:r w:rsidRPr="00C007FE">
        <w:t>Kielcach z dnia 15.12.2011 r. w sprawie sposobu wyznaczania na czas określony lekarzy weterynarii niebędących pracownikami Inspekcji do niektórych czynności, o których mowa w</w:t>
      </w:r>
      <w:r>
        <w:t> </w:t>
      </w:r>
      <w:r w:rsidRPr="00C007FE">
        <w:t>art. 16 ustawy  z dnia 29 stycznia 2004 r.  o Inspekcji Weterynaryjnej</w:t>
      </w:r>
    </w:p>
    <w:p w:rsidR="00C007FE" w:rsidRDefault="00C007FE" w:rsidP="00C007F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Powiatowy Lekarz Weterynarii w Kielcach informuje:</w:t>
      </w:r>
    </w:p>
    <w:p w:rsidR="00C007FE" w:rsidRPr="00ED244F" w:rsidRDefault="00C007FE" w:rsidP="00ED244F">
      <w:pPr>
        <w:pStyle w:val="Akapitzlist"/>
        <w:numPr>
          <w:ilvl w:val="0"/>
          <w:numId w:val="2"/>
        </w:numPr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ED244F">
        <w:rPr>
          <w:b/>
          <w:sz w:val="28"/>
          <w:szCs w:val="28"/>
        </w:rPr>
        <w:t>W roku 201</w:t>
      </w:r>
      <w:r w:rsidR="00414031">
        <w:rPr>
          <w:b/>
          <w:sz w:val="28"/>
          <w:szCs w:val="28"/>
        </w:rPr>
        <w:t>9</w:t>
      </w:r>
      <w:r w:rsidRPr="00ED244F">
        <w:rPr>
          <w:b/>
          <w:sz w:val="28"/>
          <w:szCs w:val="28"/>
        </w:rPr>
        <w:t xml:space="preserve"> na terenie powiatu kieleckiego planowane są wyznaczenia w następującym zakresie: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prowadzenie obserwacji w kierunku wścieklizny</w:t>
      </w:r>
      <w:r>
        <w:t>;</w:t>
      </w: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D244F">
        <w:rPr>
          <w:b/>
          <w:sz w:val="28"/>
          <w:szCs w:val="28"/>
        </w:rPr>
        <w:t xml:space="preserve">Wnioski o wyznaczenie dostępne </w:t>
      </w:r>
      <w:r>
        <w:rPr>
          <w:b/>
          <w:sz w:val="28"/>
          <w:szCs w:val="28"/>
        </w:rPr>
        <w:t>są w Sekretariacie Powiatowego Inspektoratu Weterynarii w Kielcach</w:t>
      </w:r>
      <w:r w:rsidR="00BF3071">
        <w:rPr>
          <w:b/>
          <w:sz w:val="28"/>
          <w:szCs w:val="28"/>
        </w:rPr>
        <w:t xml:space="preserve"> oraz na stronie bip.piw.kielce.pl </w:t>
      </w: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Wnioski należy składać w Sekretariacie Powiatowego Inspektoratu Weterynarii w Kielcach w terminie do </w:t>
      </w:r>
      <w:r w:rsidR="00414031">
        <w:rPr>
          <w:b/>
          <w:sz w:val="28"/>
          <w:szCs w:val="28"/>
        </w:rPr>
        <w:t>14.01.2019</w:t>
      </w:r>
      <w:r>
        <w:rPr>
          <w:b/>
          <w:sz w:val="28"/>
          <w:szCs w:val="28"/>
        </w:rPr>
        <w:t xml:space="preserve"> r. </w:t>
      </w:r>
    </w:p>
    <w:p w:rsidR="00131865" w:rsidRPr="00131865" w:rsidRDefault="00006997" w:rsidP="00131865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Ocena złożonych wn</w:t>
      </w:r>
      <w:r w:rsidR="00304851">
        <w:rPr>
          <w:b/>
          <w:sz w:val="28"/>
          <w:szCs w:val="28"/>
        </w:rPr>
        <w:t xml:space="preserve">iosków oraz przydział </w:t>
      </w:r>
      <w:proofErr w:type="spellStart"/>
      <w:r w:rsidR="00304851">
        <w:rPr>
          <w:b/>
          <w:sz w:val="28"/>
          <w:szCs w:val="28"/>
        </w:rPr>
        <w:t>wyznaczeń</w:t>
      </w:r>
      <w:proofErr w:type="spellEnd"/>
      <w:r>
        <w:rPr>
          <w:b/>
          <w:sz w:val="28"/>
          <w:szCs w:val="28"/>
        </w:rPr>
        <w:t xml:space="preserve"> do dnia </w:t>
      </w:r>
      <w:r w:rsidR="00131865">
        <w:rPr>
          <w:b/>
          <w:sz w:val="28"/>
          <w:szCs w:val="28"/>
        </w:rPr>
        <w:t xml:space="preserve"> </w:t>
      </w:r>
      <w:r w:rsidR="0041403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</w:t>
      </w:r>
      <w:r w:rsidR="00733C0C">
        <w:rPr>
          <w:b/>
          <w:sz w:val="28"/>
          <w:szCs w:val="28"/>
        </w:rPr>
        <w:t>01</w:t>
      </w:r>
      <w:r w:rsidR="00414031">
        <w:rPr>
          <w:b/>
          <w:sz w:val="28"/>
          <w:szCs w:val="28"/>
        </w:rPr>
        <w:t>.2019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31865">
        <w:rPr>
          <w:b/>
          <w:sz w:val="28"/>
          <w:szCs w:val="28"/>
        </w:rPr>
        <w:t xml:space="preserve">r. </w:t>
      </w:r>
    </w:p>
    <w:p w:rsidR="00ED244F" w:rsidRDefault="00ED244F">
      <w:pPr>
        <w:jc w:val="both"/>
      </w:pPr>
    </w:p>
    <w:sectPr w:rsidR="00ED244F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FE"/>
    <w:rsid w:val="00006997"/>
    <w:rsid w:val="00116C49"/>
    <w:rsid w:val="00131865"/>
    <w:rsid w:val="001F401F"/>
    <w:rsid w:val="00304851"/>
    <w:rsid w:val="00382FF3"/>
    <w:rsid w:val="003C04AB"/>
    <w:rsid w:val="00414031"/>
    <w:rsid w:val="004C1376"/>
    <w:rsid w:val="004D7145"/>
    <w:rsid w:val="004E504E"/>
    <w:rsid w:val="00733C0C"/>
    <w:rsid w:val="00877FF4"/>
    <w:rsid w:val="00947D82"/>
    <w:rsid w:val="00972A97"/>
    <w:rsid w:val="00AE2B70"/>
    <w:rsid w:val="00BA13DF"/>
    <w:rsid w:val="00BB72E8"/>
    <w:rsid w:val="00BF3071"/>
    <w:rsid w:val="00C007FE"/>
    <w:rsid w:val="00C67C57"/>
    <w:rsid w:val="00E54172"/>
    <w:rsid w:val="00EB34B6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8802F-65F3-4F93-BC2E-3CD37120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2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2E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2</cp:revision>
  <cp:lastPrinted>2019-01-10T08:29:00Z</cp:lastPrinted>
  <dcterms:created xsi:type="dcterms:W3CDTF">2019-01-10T08:30:00Z</dcterms:created>
  <dcterms:modified xsi:type="dcterms:W3CDTF">2019-01-10T08:30:00Z</dcterms:modified>
</cp:coreProperties>
</file>