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71" w:rsidRPr="00910650" w:rsidRDefault="00BF3071" w:rsidP="00910650">
      <w:p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ab/>
      </w:r>
      <w:r w:rsidRPr="00910650">
        <w:rPr>
          <w:rFonts w:asciiTheme="minorHAnsi" w:hAnsiTheme="minorHAnsi"/>
        </w:rPr>
        <w:tab/>
      </w:r>
      <w:r w:rsidRPr="00910650">
        <w:rPr>
          <w:rFonts w:asciiTheme="minorHAnsi" w:hAnsiTheme="minorHAnsi"/>
        </w:rPr>
        <w:tab/>
      </w:r>
      <w:r w:rsidRPr="00910650">
        <w:rPr>
          <w:rFonts w:asciiTheme="minorHAnsi" w:hAnsiTheme="minorHAnsi"/>
        </w:rPr>
        <w:tab/>
      </w:r>
      <w:r w:rsidRPr="00910650">
        <w:rPr>
          <w:rFonts w:asciiTheme="minorHAnsi" w:hAnsiTheme="minorHAnsi"/>
        </w:rPr>
        <w:tab/>
        <w:t xml:space="preserve">      </w:t>
      </w:r>
      <w:r w:rsidR="00910650" w:rsidRPr="00910650">
        <w:rPr>
          <w:rFonts w:asciiTheme="minorHAnsi" w:hAnsiTheme="minorHAnsi"/>
        </w:rPr>
        <w:tab/>
      </w:r>
      <w:r w:rsidR="00910650" w:rsidRPr="00910650">
        <w:rPr>
          <w:rFonts w:asciiTheme="minorHAnsi" w:hAnsiTheme="minorHAnsi"/>
        </w:rPr>
        <w:tab/>
      </w:r>
      <w:r w:rsidR="00910650" w:rsidRPr="00910650">
        <w:rPr>
          <w:rFonts w:asciiTheme="minorHAnsi" w:hAnsiTheme="minorHAnsi"/>
        </w:rPr>
        <w:tab/>
      </w:r>
      <w:r w:rsidR="00EB34B6" w:rsidRPr="00910650">
        <w:rPr>
          <w:rFonts w:asciiTheme="minorHAnsi" w:hAnsiTheme="minorHAnsi"/>
        </w:rPr>
        <w:tab/>
      </w:r>
      <w:r w:rsidRPr="00910650">
        <w:rPr>
          <w:rFonts w:asciiTheme="minorHAnsi" w:hAnsiTheme="minorHAnsi"/>
        </w:rPr>
        <w:t xml:space="preserve">Kielce dn. </w:t>
      </w:r>
      <w:r w:rsidR="00006997" w:rsidRPr="00910650">
        <w:rPr>
          <w:rFonts w:asciiTheme="minorHAnsi" w:hAnsiTheme="minorHAnsi"/>
        </w:rPr>
        <w:t>1</w:t>
      </w:r>
      <w:r w:rsidR="008E2BB6">
        <w:rPr>
          <w:rFonts w:asciiTheme="minorHAnsi" w:hAnsiTheme="minorHAnsi"/>
        </w:rPr>
        <w:t>9</w:t>
      </w:r>
      <w:r w:rsidR="00EB34B6" w:rsidRPr="00910650">
        <w:rPr>
          <w:rFonts w:asciiTheme="minorHAnsi" w:hAnsiTheme="minorHAnsi"/>
        </w:rPr>
        <w:t>.10.20</w:t>
      </w:r>
      <w:r w:rsidR="00A47E15" w:rsidRPr="00910650">
        <w:rPr>
          <w:rFonts w:asciiTheme="minorHAnsi" w:hAnsiTheme="minorHAnsi"/>
        </w:rPr>
        <w:t>2</w:t>
      </w:r>
      <w:r w:rsidR="00910650" w:rsidRPr="00910650">
        <w:rPr>
          <w:rFonts w:asciiTheme="minorHAnsi" w:hAnsiTheme="minorHAnsi"/>
        </w:rPr>
        <w:t>1</w:t>
      </w:r>
      <w:r w:rsidR="00036AF9" w:rsidRPr="00910650">
        <w:rPr>
          <w:rFonts w:asciiTheme="minorHAnsi" w:hAnsiTheme="minorHAnsi"/>
        </w:rPr>
        <w:t xml:space="preserve"> r.</w:t>
      </w:r>
    </w:p>
    <w:p w:rsidR="00910650" w:rsidRPr="00AA2AC6" w:rsidRDefault="00910650" w:rsidP="00AA2AC6">
      <w:pPr>
        <w:pStyle w:val="Nagwek1"/>
        <w:rPr>
          <w:color w:val="auto"/>
        </w:rPr>
      </w:pPr>
      <w:r w:rsidRPr="00AA2AC6">
        <w:rPr>
          <w:color w:val="auto"/>
        </w:rPr>
        <w:t xml:space="preserve">Ogłoszenie o potrzebie dokonania </w:t>
      </w:r>
      <w:proofErr w:type="spellStart"/>
      <w:r w:rsidRPr="00AA2AC6">
        <w:rPr>
          <w:color w:val="auto"/>
        </w:rPr>
        <w:t>wyznaczeń</w:t>
      </w:r>
      <w:proofErr w:type="spellEnd"/>
    </w:p>
    <w:p w:rsidR="00C007FE" w:rsidRPr="00910650" w:rsidRDefault="00C007FE" w:rsidP="00910650">
      <w:pPr>
        <w:spacing w:line="360" w:lineRule="auto"/>
        <w:rPr>
          <w:rFonts w:asciiTheme="minorHAnsi" w:hAnsiTheme="minorHAnsi"/>
        </w:rPr>
      </w:pPr>
    </w:p>
    <w:p w:rsidR="00C007FE" w:rsidRPr="00910650" w:rsidRDefault="00C007FE" w:rsidP="00910650">
      <w:p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Powiatowy Lekarz W</w:t>
      </w:r>
      <w:r w:rsidR="00910650" w:rsidRPr="00910650">
        <w:rPr>
          <w:rFonts w:asciiTheme="minorHAnsi" w:hAnsiTheme="minorHAnsi"/>
        </w:rPr>
        <w:t xml:space="preserve">eterynarii w Kielcach informuje, że w 2022 roku </w:t>
      </w:r>
      <w:r w:rsidRPr="00910650">
        <w:rPr>
          <w:rFonts w:asciiTheme="minorHAnsi" w:hAnsiTheme="minorHAnsi"/>
        </w:rPr>
        <w:t>na terenie powiatu kieleckiego planowane są wyznaczenia w następującym zakresie:</w:t>
      </w:r>
    </w:p>
    <w:p w:rsidR="00F56263" w:rsidRPr="00910650" w:rsidRDefault="00C007FE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 xml:space="preserve">sprawowanie nadzoru nad ubojem zwierząt rzeźnych, w tym badanie </w:t>
      </w:r>
      <w:proofErr w:type="spellStart"/>
      <w:r w:rsidRPr="00910650">
        <w:rPr>
          <w:rFonts w:asciiTheme="minorHAnsi" w:hAnsiTheme="minorHAnsi"/>
        </w:rPr>
        <w:t>przedubojowe</w:t>
      </w:r>
      <w:proofErr w:type="spellEnd"/>
      <w:r w:rsidRPr="00910650">
        <w:rPr>
          <w:rFonts w:asciiTheme="minorHAnsi" w:hAnsiTheme="minorHAnsi"/>
        </w:rPr>
        <w:t>, ocena mięsa i nadzór nad przestrzeganiem przepisów o oc</w:t>
      </w:r>
      <w:r w:rsidR="00E12DA1">
        <w:rPr>
          <w:rFonts w:asciiTheme="minorHAnsi" w:hAnsiTheme="minorHAnsi"/>
        </w:rPr>
        <w:t>hronie zwierząt w trakcie uboju – łącznie 25 stanowisk dla lekarzy weterynarii i 1 stanowisko dla osoby wykonującej czynności pomocnicze w 11 podmiotach</w:t>
      </w:r>
    </w:p>
    <w:p w:rsidR="00F56263" w:rsidRPr="008E2BB6" w:rsidRDefault="00F56263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8E2BB6">
        <w:rPr>
          <w:rFonts w:asciiTheme="minorHAnsi" w:hAnsiTheme="minorHAnsi"/>
        </w:rPr>
        <w:t>sprawowania nadzoru nad miejscami gromadzenia, skupu lub sprzedaży zwierząt, targowiskami oraz wystawami, p</w:t>
      </w:r>
      <w:r w:rsidR="008E2BB6" w:rsidRPr="008E2BB6">
        <w:rPr>
          <w:rFonts w:asciiTheme="minorHAnsi" w:hAnsiTheme="minorHAnsi"/>
        </w:rPr>
        <w:t>okazami lub konkursami zwierząt – łącznie 8 lekarzy weterynarii</w:t>
      </w:r>
      <w:r w:rsidRPr="008E2BB6">
        <w:rPr>
          <w:rFonts w:asciiTheme="minorHAnsi" w:hAnsiTheme="minorHAnsi"/>
        </w:rPr>
        <w:t xml:space="preserve"> </w:t>
      </w:r>
    </w:p>
    <w:p w:rsidR="00C007FE" w:rsidRPr="00910650" w:rsidRDefault="00C007FE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realizacja programu zwalczania c</w:t>
      </w:r>
      <w:r w:rsidR="006E6342">
        <w:rPr>
          <w:rFonts w:asciiTheme="minorHAnsi" w:hAnsiTheme="minorHAnsi"/>
        </w:rPr>
        <w:t xml:space="preserve">horoby </w:t>
      </w:r>
      <w:proofErr w:type="spellStart"/>
      <w:r w:rsidR="006E6342">
        <w:rPr>
          <w:rFonts w:asciiTheme="minorHAnsi" w:hAnsiTheme="minorHAnsi"/>
        </w:rPr>
        <w:t>Aujeszkiego</w:t>
      </w:r>
      <w:proofErr w:type="spellEnd"/>
      <w:r w:rsidR="006E6342">
        <w:rPr>
          <w:rFonts w:asciiTheme="minorHAnsi" w:hAnsiTheme="minorHAnsi"/>
        </w:rPr>
        <w:t xml:space="preserve"> – monitoring </w:t>
      </w:r>
      <w:r w:rsidR="004A47D7">
        <w:rPr>
          <w:rFonts w:asciiTheme="minorHAnsi" w:hAnsiTheme="minorHAnsi"/>
        </w:rPr>
        <w:t>–</w:t>
      </w:r>
      <w:r w:rsidR="008E2BB6">
        <w:rPr>
          <w:rFonts w:asciiTheme="minorHAnsi" w:hAnsiTheme="minorHAnsi"/>
        </w:rPr>
        <w:t xml:space="preserve"> </w:t>
      </w:r>
      <w:r w:rsidR="004A47D7">
        <w:rPr>
          <w:rFonts w:asciiTheme="minorHAnsi" w:hAnsiTheme="minorHAnsi"/>
        </w:rPr>
        <w:t>łącznie 7 lekarzy weterynarii na obszarze powiatu</w:t>
      </w:r>
      <w:r w:rsidR="006E6342">
        <w:rPr>
          <w:rFonts w:asciiTheme="minorHAnsi" w:hAnsiTheme="minorHAnsi"/>
        </w:rPr>
        <w:t>, personel pomocniczy w zależności od zgłaszanych potrzeb</w:t>
      </w:r>
    </w:p>
    <w:p w:rsidR="00C007FE" w:rsidRPr="00910650" w:rsidRDefault="00C007FE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monitoring chorób zakaźnych bydła</w:t>
      </w:r>
      <w:r w:rsidR="006E6342">
        <w:rPr>
          <w:rFonts w:asciiTheme="minorHAnsi" w:hAnsiTheme="minorHAnsi"/>
        </w:rPr>
        <w:t xml:space="preserve"> – 1</w:t>
      </w:r>
      <w:r w:rsidR="004A47D7">
        <w:rPr>
          <w:rFonts w:asciiTheme="minorHAnsi" w:hAnsiTheme="minorHAnsi"/>
        </w:rPr>
        <w:t>2</w:t>
      </w:r>
      <w:r w:rsidR="006E6342">
        <w:rPr>
          <w:rFonts w:asciiTheme="minorHAnsi" w:hAnsiTheme="minorHAnsi"/>
        </w:rPr>
        <w:t xml:space="preserve"> lekarzy na obszarze </w:t>
      </w:r>
      <w:r w:rsidR="004A47D7">
        <w:rPr>
          <w:rFonts w:asciiTheme="minorHAnsi" w:hAnsiTheme="minorHAnsi"/>
        </w:rPr>
        <w:t>na obszarze powiatu</w:t>
      </w:r>
      <w:r w:rsidR="006E6342">
        <w:rPr>
          <w:rFonts w:asciiTheme="minorHAnsi" w:hAnsiTheme="minorHAnsi"/>
        </w:rPr>
        <w:t>, personel pomocniczy w zależności od zgłaszanych potrzeb</w:t>
      </w:r>
    </w:p>
    <w:p w:rsidR="00ED244F" w:rsidRPr="00910650" w:rsidRDefault="00ED244F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prowadzenie ob</w:t>
      </w:r>
      <w:r w:rsidR="006E6342">
        <w:rPr>
          <w:rFonts w:asciiTheme="minorHAnsi" w:hAnsiTheme="minorHAnsi"/>
        </w:rPr>
        <w:t xml:space="preserve">serwacji w kierunku wścieklizny – bez </w:t>
      </w:r>
      <w:r w:rsidR="009B2667">
        <w:rPr>
          <w:rFonts w:asciiTheme="minorHAnsi" w:hAnsiTheme="minorHAnsi"/>
        </w:rPr>
        <w:t>limitu celem zapewnienia łatwego dostępu,</w:t>
      </w:r>
    </w:p>
    <w:p w:rsidR="00ED244F" w:rsidRPr="009B2667" w:rsidRDefault="00ED244F" w:rsidP="009B266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badania zwierząt umieszczanych na rynku oraz wystawiania ś</w:t>
      </w:r>
      <w:r w:rsidR="009B2667">
        <w:rPr>
          <w:rFonts w:asciiTheme="minorHAnsi" w:hAnsiTheme="minorHAnsi"/>
        </w:rPr>
        <w:t>wiadectw zdrowia – bez limitu celem zapewnienia łatwego dostępu,</w:t>
      </w:r>
    </w:p>
    <w:p w:rsidR="00ED244F" w:rsidRPr="00910650" w:rsidRDefault="00ED244F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pobieranie próbek do badań monitoringowych</w:t>
      </w:r>
      <w:r w:rsidR="00C376B7">
        <w:rPr>
          <w:rFonts w:asciiTheme="minorHAnsi" w:hAnsiTheme="minorHAnsi"/>
        </w:rPr>
        <w:t xml:space="preserve"> – 25 lekarzy weterynarii</w:t>
      </w:r>
    </w:p>
    <w:p w:rsidR="00ED244F" w:rsidRPr="00E12DA1" w:rsidRDefault="00ED244F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E12DA1">
        <w:rPr>
          <w:rFonts w:asciiTheme="minorHAnsi" w:hAnsiTheme="minorHAnsi"/>
        </w:rPr>
        <w:t>sprawowanie nadzoru nad rozbiorem, przetwór</w:t>
      </w:r>
      <w:r w:rsidR="00E12DA1" w:rsidRPr="00E12DA1">
        <w:rPr>
          <w:rFonts w:asciiTheme="minorHAnsi" w:hAnsiTheme="minorHAnsi"/>
        </w:rPr>
        <w:t>stwem lub przechowywaniem mięsa – łącznie 19 stanowisk dla lekarzy weterynarii w 16 podmiotach</w:t>
      </w:r>
    </w:p>
    <w:p w:rsidR="00ED244F" w:rsidRDefault="00EB34B6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badania mięsa na włośnie metodą próbki zbiorczej z zastosowaniem metody magnetycznego mieszadła</w:t>
      </w:r>
      <w:r w:rsidR="00E12DA1">
        <w:rPr>
          <w:rFonts w:asciiTheme="minorHAnsi" w:hAnsiTheme="minorHAnsi"/>
        </w:rPr>
        <w:t xml:space="preserve"> – 11 stanowisk w 5 pracowniach terenowych diagnostyki włośni</w:t>
      </w:r>
    </w:p>
    <w:p w:rsidR="00E12DA1" w:rsidRPr="00910650" w:rsidRDefault="00E12DA1" w:rsidP="0091065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badania mięsa na włośnie metodą próbki zbiorczej z zastosowaniem metody magnetycznego mieszadła</w:t>
      </w:r>
      <w:r>
        <w:rPr>
          <w:rFonts w:asciiTheme="minorHAnsi" w:hAnsiTheme="minorHAnsi"/>
        </w:rPr>
        <w:t xml:space="preserve"> – badanie mięsa  z przeznaczeniem na użytek własny</w:t>
      </w:r>
      <w:r w:rsidR="00A14581">
        <w:rPr>
          <w:rFonts w:asciiTheme="minorHAnsi" w:hAnsiTheme="minorHAnsi"/>
        </w:rPr>
        <w:t xml:space="preserve"> – 4 lekarzy weterynarii w 4 stacjach wytrawiania.</w:t>
      </w:r>
    </w:p>
    <w:p w:rsidR="00AA2AC6" w:rsidRDefault="00AC6040" w:rsidP="00AA2A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  <w:r w:rsidRPr="00910650">
        <w:rPr>
          <w:rFonts w:asciiTheme="minorHAnsi" w:eastAsiaTheme="minorHAnsi" w:hAnsiTheme="minorHAnsi"/>
        </w:rPr>
        <w:lastRenderedPageBreak/>
        <w:t xml:space="preserve">przeprowadzanie kontroli gospodarstw utrzymujących trzodę chlewną w zakresie spełnienia wymogów </w:t>
      </w:r>
      <w:proofErr w:type="spellStart"/>
      <w:r w:rsidRPr="00910650">
        <w:rPr>
          <w:rFonts w:asciiTheme="minorHAnsi" w:eastAsiaTheme="minorHAnsi" w:hAnsiTheme="minorHAnsi"/>
        </w:rPr>
        <w:t>bioasekuracji</w:t>
      </w:r>
      <w:proofErr w:type="spellEnd"/>
      <w:r w:rsidRPr="00910650">
        <w:rPr>
          <w:rFonts w:asciiTheme="minorHAnsi" w:eastAsiaTheme="minorHAnsi" w:hAnsiTheme="minorHAnsi"/>
        </w:rPr>
        <w:t xml:space="preserve"> na terenie powiatu kieleckiego</w:t>
      </w:r>
      <w:r w:rsidR="006E6342">
        <w:rPr>
          <w:rFonts w:asciiTheme="minorHAnsi" w:eastAsiaTheme="minorHAnsi" w:hAnsiTheme="minorHAnsi"/>
        </w:rPr>
        <w:t xml:space="preserve"> – 6 lekarzy weterynarii</w:t>
      </w:r>
    </w:p>
    <w:p w:rsidR="006E6342" w:rsidRDefault="006E6342" w:rsidP="006E6342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eastAsiaTheme="minorHAnsi" w:hAnsiTheme="minorHAnsi"/>
        </w:rPr>
      </w:pPr>
    </w:p>
    <w:p w:rsidR="006E6342" w:rsidRDefault="006E6342" w:rsidP="006E634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Planowane wyznaczenie obejmuje okres od 01.01.2022 r. do 31.12.2022 r. </w:t>
      </w:r>
    </w:p>
    <w:p w:rsidR="00C376B7" w:rsidRDefault="00C376B7" w:rsidP="006E634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</w:p>
    <w:p w:rsidR="006E6342" w:rsidRDefault="00C376B7" w:rsidP="006E634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Wyznaczenie następuje z urzędu  na podstawie decyzji administracyjnej po przeprowadzeniu przez PLW postępowania. Zgłoszenie wstępnej gotowości do wyznaczenia nie jest równoznaczne z wszczęciem postępowania administracyjnego. Postepowania będzie się toczyło z urzędu wyłącznie względem osób, których zgłoszenie zostało pozytywnie zweryfikowane i zakwalifikowane do wyznaczenia.</w:t>
      </w:r>
    </w:p>
    <w:p w:rsidR="00C376B7" w:rsidRPr="006E6342" w:rsidRDefault="00C376B7" w:rsidP="006E634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</w:p>
    <w:p w:rsidR="00BF3071" w:rsidRDefault="00ED244F" w:rsidP="00910650">
      <w:p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Szczegółowy zakres wyznaczenia</w:t>
      </w:r>
      <w:r w:rsidR="00C376B7">
        <w:rPr>
          <w:rFonts w:asciiTheme="minorHAnsi" w:hAnsiTheme="minorHAnsi"/>
        </w:rPr>
        <w:t xml:space="preserve"> do czynności wskazanych w punktach 1, 2</w:t>
      </w:r>
      <w:r w:rsidRPr="00910650">
        <w:rPr>
          <w:rFonts w:asciiTheme="minorHAnsi" w:hAnsiTheme="minorHAnsi"/>
        </w:rPr>
        <w:t>,</w:t>
      </w:r>
      <w:r w:rsidR="00C376B7">
        <w:rPr>
          <w:rFonts w:asciiTheme="minorHAnsi" w:hAnsiTheme="minorHAnsi"/>
        </w:rPr>
        <w:t xml:space="preserve"> 8 i 9</w:t>
      </w:r>
      <w:r w:rsidRPr="00910650">
        <w:rPr>
          <w:rFonts w:asciiTheme="minorHAnsi" w:hAnsiTheme="minorHAnsi"/>
        </w:rPr>
        <w:t xml:space="preserve"> lokalizacja i liczba przewidzianych osób do wykonywania czynności znajduje się w załączniku „ Zakres planowanych </w:t>
      </w:r>
      <w:proofErr w:type="spellStart"/>
      <w:r w:rsidRPr="00910650">
        <w:rPr>
          <w:rFonts w:asciiTheme="minorHAnsi" w:hAnsiTheme="minorHAnsi"/>
        </w:rPr>
        <w:t>wyznaczeń</w:t>
      </w:r>
      <w:proofErr w:type="spellEnd"/>
      <w:r w:rsidRPr="00910650">
        <w:rPr>
          <w:rFonts w:asciiTheme="minorHAnsi" w:hAnsiTheme="minorHAnsi"/>
        </w:rPr>
        <w:t>”</w:t>
      </w:r>
    </w:p>
    <w:p w:rsidR="00C376B7" w:rsidRPr="00910650" w:rsidRDefault="00C376B7" w:rsidP="00910650">
      <w:pPr>
        <w:spacing w:line="360" w:lineRule="auto"/>
        <w:rPr>
          <w:rFonts w:asciiTheme="minorHAnsi" w:hAnsiTheme="minorHAnsi"/>
        </w:rPr>
      </w:pPr>
    </w:p>
    <w:p w:rsidR="00ED244F" w:rsidRPr="00C376B7" w:rsidRDefault="00A47E15" w:rsidP="0091065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C376B7">
        <w:rPr>
          <w:rFonts w:asciiTheme="minorHAnsi" w:hAnsiTheme="minorHAnsi"/>
          <w:b/>
        </w:rPr>
        <w:t xml:space="preserve">Formularze zgłoszeń </w:t>
      </w:r>
      <w:r w:rsidR="00C376B7" w:rsidRPr="00C376B7">
        <w:rPr>
          <w:rFonts w:asciiTheme="minorHAnsi" w:hAnsiTheme="minorHAnsi"/>
          <w:b/>
        </w:rPr>
        <w:t xml:space="preserve">wstępnej gotowości do </w:t>
      </w:r>
      <w:r w:rsidR="00C376B7" w:rsidRPr="00C376B7">
        <w:rPr>
          <w:rFonts w:asciiTheme="minorHAnsi" w:hAnsiTheme="minorHAnsi"/>
          <w:b/>
          <w:bCs/>
        </w:rPr>
        <w:t>podjęcia czynności z wyznaczenia, o</w:t>
      </w:r>
      <w:r w:rsidR="00C376B7">
        <w:rPr>
          <w:rFonts w:asciiTheme="minorHAnsi" w:hAnsiTheme="minorHAnsi"/>
          <w:b/>
          <w:bCs/>
        </w:rPr>
        <w:t xml:space="preserve"> których mowa w art. 16 ustawy </w:t>
      </w:r>
      <w:r w:rsidR="00C376B7" w:rsidRPr="00C376B7">
        <w:rPr>
          <w:rFonts w:asciiTheme="minorHAnsi" w:hAnsiTheme="minorHAnsi"/>
          <w:b/>
          <w:bCs/>
          <w:iCs/>
        </w:rPr>
        <w:t>o Inspekcji Weterynaryjnej</w:t>
      </w:r>
      <w:r w:rsidR="00ED244F" w:rsidRPr="00C376B7">
        <w:rPr>
          <w:rFonts w:asciiTheme="minorHAnsi" w:hAnsiTheme="minorHAnsi"/>
          <w:b/>
        </w:rPr>
        <w:t xml:space="preserve"> są w Sekretariacie Powiatowego Inspektoratu Weterynarii w Kielcach</w:t>
      </w:r>
      <w:r w:rsidR="00A407CC" w:rsidRPr="00C376B7">
        <w:rPr>
          <w:rFonts w:asciiTheme="minorHAnsi" w:hAnsiTheme="minorHAnsi"/>
          <w:b/>
        </w:rPr>
        <w:t xml:space="preserve"> oraz na </w:t>
      </w:r>
      <w:r w:rsidR="00BF3071" w:rsidRPr="00C376B7">
        <w:rPr>
          <w:rFonts w:asciiTheme="minorHAnsi" w:hAnsiTheme="minorHAnsi"/>
          <w:b/>
        </w:rPr>
        <w:t xml:space="preserve">stronie bip.piw.kielce.pl </w:t>
      </w:r>
    </w:p>
    <w:p w:rsidR="00ED244F" w:rsidRPr="00C376B7" w:rsidRDefault="00A47E15" w:rsidP="0091065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C376B7">
        <w:rPr>
          <w:rFonts w:asciiTheme="minorHAnsi" w:hAnsiTheme="minorHAnsi"/>
          <w:b/>
        </w:rPr>
        <w:t>Dokumenty</w:t>
      </w:r>
      <w:r w:rsidR="00ED244F" w:rsidRPr="00C376B7">
        <w:rPr>
          <w:rFonts w:asciiTheme="minorHAnsi" w:hAnsiTheme="minorHAnsi"/>
          <w:b/>
        </w:rPr>
        <w:t xml:space="preserve"> należy składać w Sekretariacie Powiatowego Inspektoratu Weterynarii w Kielcach w terminie do </w:t>
      </w:r>
      <w:r w:rsidR="008E2BB6">
        <w:rPr>
          <w:rFonts w:asciiTheme="minorHAnsi" w:hAnsiTheme="minorHAnsi"/>
          <w:b/>
        </w:rPr>
        <w:t>15 listopada 2021</w:t>
      </w:r>
    </w:p>
    <w:p w:rsidR="00131865" w:rsidRPr="00910650" w:rsidRDefault="00AA2AC6" w:rsidP="0091065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C376B7">
        <w:rPr>
          <w:rFonts w:asciiTheme="minorHAnsi" w:hAnsiTheme="minorHAnsi"/>
          <w:b/>
        </w:rPr>
        <w:t>Komisja zapozna się ze zgłoszeniami do dnia</w:t>
      </w:r>
      <w:r w:rsidR="008E2BB6">
        <w:rPr>
          <w:rFonts w:asciiTheme="minorHAnsi" w:hAnsiTheme="minorHAnsi"/>
          <w:b/>
        </w:rPr>
        <w:t xml:space="preserve"> 30 listopada 2021</w:t>
      </w:r>
    </w:p>
    <w:p w:rsidR="00AC6040" w:rsidRPr="00910650" w:rsidRDefault="00AC6040" w:rsidP="009106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b/>
        </w:rPr>
      </w:pPr>
      <w:r w:rsidRPr="00910650">
        <w:rPr>
          <w:rFonts w:asciiTheme="minorHAnsi" w:eastAsiaTheme="minorHAnsi" w:hAnsiTheme="minorHAnsi"/>
          <w:b/>
        </w:rPr>
        <w:t>Wymagane dokumenty i oświad</w:t>
      </w:r>
      <w:bookmarkStart w:id="0" w:name="_GoBack"/>
      <w:bookmarkEnd w:id="0"/>
      <w:r w:rsidRPr="00910650">
        <w:rPr>
          <w:rFonts w:asciiTheme="minorHAnsi" w:eastAsiaTheme="minorHAnsi" w:hAnsiTheme="minorHAnsi"/>
          <w:b/>
        </w:rPr>
        <w:t>czenia:</w:t>
      </w:r>
    </w:p>
    <w:p w:rsidR="00126327" w:rsidRPr="00910650" w:rsidRDefault="00AC6040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</w:rPr>
      </w:pPr>
      <w:r w:rsidRPr="00910650">
        <w:rPr>
          <w:rFonts w:asciiTheme="minorHAnsi" w:eastAsiaTheme="minorHAnsi" w:hAnsiTheme="minorHAnsi"/>
        </w:rPr>
        <w:t xml:space="preserve">1. </w:t>
      </w:r>
      <w:r w:rsidR="00A47E15" w:rsidRPr="00910650">
        <w:rPr>
          <w:rFonts w:asciiTheme="minorHAnsi" w:eastAsiaTheme="minorHAnsi" w:hAnsiTheme="minorHAnsi"/>
        </w:rPr>
        <w:t>Formularz zgłoszenia woli wykonania prac na podstawie wyznaczenia</w:t>
      </w:r>
      <w:r w:rsidRPr="00910650">
        <w:rPr>
          <w:rFonts w:asciiTheme="minorHAnsi" w:eastAsiaTheme="minorHAnsi" w:hAnsiTheme="minorHAnsi"/>
        </w:rPr>
        <w:t xml:space="preserve"> </w:t>
      </w:r>
      <w:r w:rsidR="00126327" w:rsidRPr="00910650">
        <w:rPr>
          <w:rFonts w:asciiTheme="minorHAnsi" w:eastAsiaTheme="minorHAnsi" w:hAnsiTheme="minorHAnsi"/>
        </w:rPr>
        <w:t>wraz z kopiami następujących dokumentów: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u w:val="double"/>
        </w:rPr>
      </w:pPr>
      <w:r w:rsidRPr="00910650">
        <w:rPr>
          <w:rFonts w:asciiTheme="minorHAnsi" w:hAnsiTheme="minorHAnsi"/>
        </w:rPr>
        <w:t xml:space="preserve">dyplomu lekarza weterynarii 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 xml:space="preserve">prawa do wykonywania zawodu lekarza weterynarii 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Zaświadczeni</w:t>
      </w:r>
      <w:r w:rsidR="006E6342">
        <w:rPr>
          <w:rFonts w:asciiTheme="minorHAnsi" w:hAnsiTheme="minorHAnsi"/>
        </w:rPr>
        <w:t>a</w:t>
      </w:r>
      <w:r w:rsidRPr="00910650">
        <w:rPr>
          <w:rFonts w:asciiTheme="minorHAnsi" w:hAnsiTheme="minorHAnsi"/>
        </w:rPr>
        <w:t xml:space="preserve"> o wymaganym stażu pracy*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/>
        </w:rPr>
      </w:pPr>
      <w:r w:rsidRPr="00910650">
        <w:rPr>
          <w:rFonts w:asciiTheme="minorHAnsi" w:hAnsiTheme="minorHAnsi"/>
        </w:rPr>
        <w:t>Zaświadczeni</w:t>
      </w:r>
      <w:r w:rsidR="006E6342">
        <w:rPr>
          <w:rFonts w:asciiTheme="minorHAnsi" w:hAnsiTheme="minorHAnsi"/>
        </w:rPr>
        <w:t>a</w:t>
      </w:r>
      <w:r w:rsidRPr="00910650">
        <w:rPr>
          <w:rFonts w:asciiTheme="minorHAnsi" w:hAnsiTheme="minorHAnsi"/>
        </w:rPr>
        <w:t xml:space="preserve"> o wymaganej praktyce podyplomowej*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910650">
        <w:rPr>
          <w:rFonts w:asciiTheme="minorHAnsi" w:hAnsiTheme="minorHAnsi"/>
        </w:rPr>
        <w:t>Zaświadczeni</w:t>
      </w:r>
      <w:r w:rsidR="006E6342">
        <w:rPr>
          <w:rFonts w:asciiTheme="minorHAnsi" w:hAnsiTheme="minorHAnsi"/>
        </w:rPr>
        <w:t>a</w:t>
      </w:r>
      <w:r w:rsidRPr="00910650">
        <w:rPr>
          <w:rFonts w:asciiTheme="minorHAnsi" w:hAnsiTheme="minorHAnsi"/>
        </w:rPr>
        <w:t xml:space="preserve"> lekarskie do celów sanitarno-epidemiologicznych.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/>
        </w:rPr>
      </w:pPr>
      <w:r w:rsidRPr="00910650">
        <w:rPr>
          <w:rFonts w:asciiTheme="minorHAnsi" w:hAnsiTheme="minorHAnsi"/>
        </w:rPr>
        <w:t>Zaświadczeni</w:t>
      </w:r>
      <w:r w:rsidR="006E6342">
        <w:rPr>
          <w:rFonts w:asciiTheme="minorHAnsi" w:hAnsiTheme="minorHAnsi"/>
        </w:rPr>
        <w:t>a</w:t>
      </w:r>
      <w:r w:rsidRPr="00910650">
        <w:rPr>
          <w:rFonts w:asciiTheme="minorHAnsi" w:hAnsiTheme="minorHAnsi"/>
        </w:rPr>
        <w:t xml:space="preserve"> o szkoleniu w zakresie badania w kierunku włośni.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/>
        </w:rPr>
      </w:pPr>
      <w:r w:rsidRPr="00910650">
        <w:rPr>
          <w:rFonts w:asciiTheme="minorHAnsi" w:hAnsiTheme="minorHAnsi"/>
        </w:rPr>
        <w:t>Zaświadczeni</w:t>
      </w:r>
      <w:r w:rsidR="006E6342">
        <w:rPr>
          <w:rFonts w:asciiTheme="minorHAnsi" w:hAnsiTheme="minorHAnsi"/>
        </w:rPr>
        <w:t>a</w:t>
      </w:r>
      <w:r w:rsidRPr="00910650">
        <w:rPr>
          <w:rFonts w:asciiTheme="minorHAnsi" w:hAnsiTheme="minorHAnsi"/>
        </w:rPr>
        <w:t xml:space="preserve"> o szkoleniu w zakresie normy PN-EN ISO/IEC/17025.</w:t>
      </w:r>
    </w:p>
    <w:p w:rsidR="00A407CC" w:rsidRPr="00910650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  <w:r w:rsidRPr="00910650">
        <w:rPr>
          <w:rFonts w:asciiTheme="minorHAnsi" w:hAnsiTheme="minorHAnsi"/>
        </w:rPr>
        <w:lastRenderedPageBreak/>
        <w:t>Dyplom</w:t>
      </w:r>
      <w:r w:rsidR="006E6342">
        <w:rPr>
          <w:rFonts w:asciiTheme="minorHAnsi" w:hAnsiTheme="minorHAnsi"/>
        </w:rPr>
        <w:t>u</w:t>
      </w:r>
      <w:r w:rsidRPr="00910650">
        <w:rPr>
          <w:rFonts w:asciiTheme="minorHAnsi" w:hAnsiTheme="minorHAnsi"/>
        </w:rPr>
        <w:t xml:space="preserve"> specjalisty </w:t>
      </w:r>
    </w:p>
    <w:p w:rsidR="00126327" w:rsidRPr="00910650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</w:rPr>
      </w:pPr>
      <w:r w:rsidRPr="00910650">
        <w:rPr>
          <w:rFonts w:asciiTheme="minorHAnsi" w:eastAsiaTheme="minorHAnsi" w:hAnsiTheme="minorHAnsi"/>
        </w:rPr>
        <w:t>Aktualne</w:t>
      </w:r>
      <w:r w:rsidR="006E6342">
        <w:rPr>
          <w:rFonts w:asciiTheme="minorHAnsi" w:eastAsiaTheme="minorHAnsi" w:hAnsiTheme="minorHAnsi"/>
        </w:rPr>
        <w:t>go</w:t>
      </w:r>
      <w:r w:rsidRPr="00910650">
        <w:rPr>
          <w:rFonts w:asciiTheme="minorHAnsi" w:eastAsiaTheme="minorHAnsi" w:hAnsiTheme="minorHAnsi"/>
        </w:rPr>
        <w:t xml:space="preserve"> orzeczeni</w:t>
      </w:r>
      <w:r w:rsidR="006E6342">
        <w:rPr>
          <w:rFonts w:asciiTheme="minorHAnsi" w:eastAsiaTheme="minorHAnsi" w:hAnsiTheme="minorHAnsi"/>
        </w:rPr>
        <w:t>a</w:t>
      </w:r>
      <w:r w:rsidRPr="00910650">
        <w:rPr>
          <w:rFonts w:asciiTheme="minorHAnsi" w:eastAsiaTheme="minorHAnsi" w:hAnsiTheme="minorHAnsi"/>
        </w:rPr>
        <w:t xml:space="preserve"> lekarskie</w:t>
      </w:r>
      <w:r w:rsidR="006E6342">
        <w:rPr>
          <w:rFonts w:asciiTheme="minorHAnsi" w:eastAsiaTheme="minorHAnsi" w:hAnsiTheme="minorHAnsi"/>
        </w:rPr>
        <w:t>go</w:t>
      </w:r>
      <w:r w:rsidRPr="00910650">
        <w:rPr>
          <w:rFonts w:asciiTheme="minorHAnsi" w:eastAsiaTheme="minorHAnsi" w:hAnsiTheme="minorHAnsi"/>
        </w:rPr>
        <w:t xml:space="preserve"> o zdolności do wykonywania pracy na stanowisku lekarza weterynarii</w:t>
      </w:r>
      <w:r w:rsidR="00053EE5">
        <w:rPr>
          <w:rFonts w:asciiTheme="minorHAnsi" w:eastAsiaTheme="minorHAnsi" w:hAnsiTheme="minorHAnsi"/>
        </w:rPr>
        <w:t xml:space="preserve"> lub do sprawowania nadzoru nad ubojem zwierząt w rzeźni                </w:t>
      </w:r>
    </w:p>
    <w:p w:rsidR="00126327" w:rsidRPr="00910650" w:rsidRDefault="00126327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</w:rPr>
      </w:pPr>
      <w:r w:rsidRPr="00910650">
        <w:rPr>
          <w:rFonts w:asciiTheme="minorHAnsi" w:hAnsiTheme="minorHAnsi"/>
        </w:rPr>
        <w:t xml:space="preserve">* zgodnie z rozporządzeniem </w:t>
      </w:r>
      <w:proofErr w:type="spellStart"/>
      <w:r w:rsidRPr="00910650">
        <w:rPr>
          <w:rFonts w:asciiTheme="minorHAnsi" w:hAnsiTheme="minorHAnsi"/>
        </w:rPr>
        <w:t>MRiRW</w:t>
      </w:r>
      <w:proofErr w:type="spellEnd"/>
      <w:r w:rsidRPr="00910650">
        <w:rPr>
          <w:rFonts w:asciiTheme="minorHAnsi" w:hAnsiTheme="minorHAnsi"/>
        </w:rPr>
        <w:t xml:space="preserve">  z dnia 22 kwietnia 2004 r. </w:t>
      </w:r>
      <w:r w:rsidRPr="00910650">
        <w:rPr>
          <w:rFonts w:asciiTheme="minorHAnsi" w:hAnsiTheme="minorHAnsi"/>
          <w:i/>
        </w:rPr>
        <w:t>w sprawie zakresu czynności wykonywanych przez osoby niebędące pracownikami Inspekcji Weterynaryjnej oraz kwalifikacji tych osób</w:t>
      </w:r>
      <w:r w:rsidRPr="00910650">
        <w:rPr>
          <w:rFonts w:asciiTheme="minorHAnsi" w:hAnsiTheme="minorHAnsi"/>
        </w:rPr>
        <w:t xml:space="preserve"> (Dz. U. z dnia 29.04.2004 r. nr 89, poz.860).</w:t>
      </w:r>
    </w:p>
    <w:p w:rsidR="00AC6040" w:rsidRPr="00910650" w:rsidRDefault="00AC6040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</w:rPr>
      </w:pPr>
      <w:r w:rsidRPr="00910650">
        <w:rPr>
          <w:rFonts w:asciiTheme="minorHAnsi" w:eastAsiaTheme="minorHAnsi" w:hAnsiTheme="minorHAnsi"/>
        </w:rPr>
        <w:t>2. Oświadczenie o wyrażeniu zgody na przetwarzanie danych osobowych do</w:t>
      </w:r>
      <w:r w:rsidR="00A407CC" w:rsidRPr="00910650">
        <w:rPr>
          <w:rFonts w:asciiTheme="minorHAnsi" w:eastAsiaTheme="minorHAnsi" w:hAnsiTheme="minorHAnsi"/>
        </w:rPr>
        <w:t xml:space="preserve"> celów rekrutacji oraz do celów </w:t>
      </w:r>
      <w:r w:rsidRPr="00910650">
        <w:rPr>
          <w:rFonts w:asciiTheme="minorHAnsi" w:eastAsiaTheme="minorHAnsi" w:hAnsiTheme="minorHAnsi"/>
        </w:rPr>
        <w:t>późniejszego wyznaczenia do wykonywa</w:t>
      </w:r>
      <w:r w:rsidR="00036AF9" w:rsidRPr="00910650">
        <w:rPr>
          <w:rFonts w:asciiTheme="minorHAnsi" w:eastAsiaTheme="minorHAnsi" w:hAnsiTheme="minorHAnsi"/>
        </w:rPr>
        <w:t>nia czynności weterynaryjnych w ramach umowy zlecenia,</w:t>
      </w:r>
      <w:r w:rsidRPr="00910650">
        <w:rPr>
          <w:rFonts w:asciiTheme="minorHAnsi" w:eastAsiaTheme="minorHAnsi" w:hAnsiTheme="minorHAnsi"/>
        </w:rPr>
        <w:t xml:space="preserve"> </w:t>
      </w:r>
    </w:p>
    <w:p w:rsidR="00AC6040" w:rsidRPr="00910650" w:rsidRDefault="00AC6040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</w:rPr>
      </w:pPr>
      <w:r w:rsidRPr="00910650">
        <w:rPr>
          <w:rFonts w:asciiTheme="minorHAnsi" w:eastAsiaTheme="minorHAnsi" w:hAnsiTheme="minorHAnsi"/>
        </w:rPr>
        <w:t>3. Oświadczenie Zleceniobio</w:t>
      </w:r>
      <w:r w:rsidR="00036AF9" w:rsidRPr="00910650">
        <w:rPr>
          <w:rFonts w:asciiTheme="minorHAnsi" w:eastAsiaTheme="minorHAnsi" w:hAnsiTheme="minorHAnsi"/>
        </w:rPr>
        <w:t>rcy wg załącznika do ogłoszenia,</w:t>
      </w:r>
    </w:p>
    <w:p w:rsidR="00AC6040" w:rsidRPr="00910650" w:rsidRDefault="00AC6040" w:rsidP="00910650">
      <w:pPr>
        <w:spacing w:line="360" w:lineRule="auto"/>
        <w:rPr>
          <w:rFonts w:asciiTheme="minorHAnsi" w:hAnsiTheme="minorHAnsi"/>
          <w:b/>
        </w:rPr>
      </w:pPr>
      <w:r w:rsidRPr="00910650">
        <w:rPr>
          <w:rFonts w:asciiTheme="minorHAnsi" w:hAnsiTheme="minorHAnsi"/>
          <w:b/>
        </w:rPr>
        <w:t>Osoba ubiegająca się o wyznaczenie winna posiadać odrębny tytuł ubezpieczenia społecznego.</w:t>
      </w:r>
    </w:p>
    <w:p w:rsidR="00ED244F" w:rsidRPr="00910650" w:rsidRDefault="00ED244F" w:rsidP="00910650">
      <w:pPr>
        <w:rPr>
          <w:rFonts w:asciiTheme="minorHAnsi" w:hAnsiTheme="minorHAnsi"/>
        </w:rPr>
      </w:pPr>
    </w:p>
    <w:sectPr w:rsidR="00ED244F" w:rsidRPr="00910650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E"/>
    <w:rsid w:val="00006997"/>
    <w:rsid w:val="00036AF9"/>
    <w:rsid w:val="00053EE5"/>
    <w:rsid w:val="00116C49"/>
    <w:rsid w:val="00126327"/>
    <w:rsid w:val="00131865"/>
    <w:rsid w:val="001F401F"/>
    <w:rsid w:val="00264667"/>
    <w:rsid w:val="00382FF3"/>
    <w:rsid w:val="003C04AB"/>
    <w:rsid w:val="004A47D7"/>
    <w:rsid w:val="004C1376"/>
    <w:rsid w:val="004D7145"/>
    <w:rsid w:val="004E504E"/>
    <w:rsid w:val="006E6342"/>
    <w:rsid w:val="00877FF4"/>
    <w:rsid w:val="008E2BB6"/>
    <w:rsid w:val="00910650"/>
    <w:rsid w:val="00947D82"/>
    <w:rsid w:val="00972A97"/>
    <w:rsid w:val="009B2667"/>
    <w:rsid w:val="00A14581"/>
    <w:rsid w:val="00A407CC"/>
    <w:rsid w:val="00A47E15"/>
    <w:rsid w:val="00AA2AC6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376B7"/>
    <w:rsid w:val="00C67C57"/>
    <w:rsid w:val="00CC28B1"/>
    <w:rsid w:val="00D76E27"/>
    <w:rsid w:val="00E12DA1"/>
    <w:rsid w:val="00E54172"/>
    <w:rsid w:val="00EB34B6"/>
    <w:rsid w:val="00ED244F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0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0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6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6</cp:revision>
  <cp:lastPrinted>2020-10-13T08:59:00Z</cp:lastPrinted>
  <dcterms:created xsi:type="dcterms:W3CDTF">2021-10-13T11:01:00Z</dcterms:created>
  <dcterms:modified xsi:type="dcterms:W3CDTF">2021-10-18T13:01:00Z</dcterms:modified>
</cp:coreProperties>
</file>