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664A" w14:textId="1100D506" w:rsidR="00BF3071" w:rsidRPr="00070F95" w:rsidRDefault="00BF3071" w:rsidP="00004ED3">
      <w:pPr>
        <w:spacing w:line="360" w:lineRule="auto"/>
        <w:rPr>
          <w:rFonts w:ascii="Arial" w:hAnsi="Arial" w:cs="Arial"/>
        </w:rPr>
      </w:pPr>
      <w:r w:rsidRPr="00CE3CFC">
        <w:tab/>
      </w:r>
      <w:r w:rsidRPr="00CE3CFC">
        <w:tab/>
      </w:r>
      <w:r w:rsidRPr="00CE3CFC">
        <w:tab/>
      </w:r>
      <w:r w:rsidRPr="00CE3CFC">
        <w:tab/>
      </w:r>
      <w:r w:rsidRPr="00CE3CFC">
        <w:tab/>
        <w:t xml:space="preserve">      </w:t>
      </w:r>
      <w:r w:rsidR="00910650" w:rsidRPr="00CE3CFC">
        <w:tab/>
      </w:r>
      <w:r w:rsidR="00910650" w:rsidRPr="00CE3CFC">
        <w:tab/>
      </w:r>
      <w:r w:rsidR="00910650" w:rsidRPr="00CE3CFC">
        <w:tab/>
      </w:r>
      <w:r w:rsidR="00EB34B6" w:rsidRPr="00070F95">
        <w:rPr>
          <w:rFonts w:ascii="Arial" w:hAnsi="Arial" w:cs="Arial"/>
        </w:rPr>
        <w:tab/>
      </w:r>
      <w:r w:rsidRPr="00070F95">
        <w:rPr>
          <w:rFonts w:ascii="Arial" w:hAnsi="Arial" w:cs="Arial"/>
        </w:rPr>
        <w:t xml:space="preserve">Kielce dn. </w:t>
      </w:r>
      <w:r w:rsidR="00D03159">
        <w:rPr>
          <w:rFonts w:ascii="Arial" w:hAnsi="Arial" w:cs="Arial"/>
        </w:rPr>
        <w:t>25</w:t>
      </w:r>
      <w:r w:rsidR="00023959" w:rsidRPr="00070F95">
        <w:rPr>
          <w:rFonts w:ascii="Arial" w:hAnsi="Arial" w:cs="Arial"/>
        </w:rPr>
        <w:t>.</w:t>
      </w:r>
      <w:r w:rsidR="00D03159">
        <w:rPr>
          <w:rFonts w:ascii="Arial" w:hAnsi="Arial" w:cs="Arial"/>
        </w:rPr>
        <w:t>03</w:t>
      </w:r>
      <w:r w:rsidR="00023959" w:rsidRPr="00070F95">
        <w:rPr>
          <w:rFonts w:ascii="Arial" w:hAnsi="Arial" w:cs="Arial"/>
        </w:rPr>
        <w:t>.202</w:t>
      </w:r>
      <w:r w:rsidR="00D03159">
        <w:rPr>
          <w:rFonts w:ascii="Arial" w:hAnsi="Arial" w:cs="Arial"/>
        </w:rPr>
        <w:t>4</w:t>
      </w:r>
      <w:r w:rsidR="00036AF9" w:rsidRPr="00070F95">
        <w:rPr>
          <w:rFonts w:ascii="Arial" w:hAnsi="Arial" w:cs="Arial"/>
        </w:rPr>
        <w:t xml:space="preserve"> r.</w:t>
      </w:r>
    </w:p>
    <w:p w14:paraId="3812FB80" w14:textId="794994E0" w:rsidR="00910650" w:rsidRPr="00070F95" w:rsidRDefault="00910650" w:rsidP="00004ED3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070F95">
        <w:rPr>
          <w:rFonts w:ascii="Arial" w:hAnsi="Arial" w:cs="Arial"/>
          <w:color w:val="auto"/>
          <w:sz w:val="28"/>
          <w:szCs w:val="28"/>
        </w:rPr>
        <w:t xml:space="preserve">Ogłoszenie o potrzebie dokonania </w:t>
      </w:r>
      <w:r w:rsidR="00D03159">
        <w:rPr>
          <w:rFonts w:ascii="Arial" w:hAnsi="Arial" w:cs="Arial"/>
          <w:color w:val="auto"/>
          <w:sz w:val="28"/>
          <w:szCs w:val="28"/>
        </w:rPr>
        <w:t>dodatkowych wyznaczeń w 2024 r.</w:t>
      </w:r>
    </w:p>
    <w:p w14:paraId="68E8EEEB" w14:textId="77777777" w:rsidR="00D03159" w:rsidRDefault="00D03159" w:rsidP="00004ED3">
      <w:pPr>
        <w:spacing w:line="360" w:lineRule="auto"/>
        <w:rPr>
          <w:rFonts w:ascii="Arial" w:hAnsi="Arial" w:cs="Arial"/>
        </w:rPr>
      </w:pPr>
    </w:p>
    <w:p w14:paraId="060057D5" w14:textId="12D25A05" w:rsidR="00C007FE" w:rsidRPr="00070F95" w:rsidRDefault="00D03159" w:rsidP="00004E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10650" w:rsidRPr="00070F95">
        <w:rPr>
          <w:rFonts w:ascii="Arial" w:hAnsi="Arial" w:cs="Arial"/>
        </w:rPr>
        <w:t xml:space="preserve"> 202</w:t>
      </w:r>
      <w:r w:rsidR="00023959" w:rsidRPr="00070F95">
        <w:rPr>
          <w:rFonts w:ascii="Arial" w:hAnsi="Arial" w:cs="Arial"/>
        </w:rPr>
        <w:t>4</w:t>
      </w:r>
      <w:r w:rsidR="00910650" w:rsidRPr="00070F95">
        <w:rPr>
          <w:rFonts w:ascii="Arial" w:hAnsi="Arial" w:cs="Arial"/>
        </w:rPr>
        <w:t xml:space="preserve"> roku </w:t>
      </w:r>
      <w:r w:rsidR="00C007FE" w:rsidRPr="00070F95">
        <w:rPr>
          <w:rFonts w:ascii="Arial" w:hAnsi="Arial" w:cs="Arial"/>
        </w:rPr>
        <w:t xml:space="preserve">na terenie powiatu kieleckiego </w:t>
      </w:r>
      <w:r>
        <w:rPr>
          <w:rFonts w:ascii="Arial" w:hAnsi="Arial" w:cs="Arial"/>
        </w:rPr>
        <w:t>planujemy dodatkowe</w:t>
      </w:r>
      <w:r w:rsidR="00C007FE" w:rsidRPr="00070F95">
        <w:rPr>
          <w:rFonts w:ascii="Arial" w:hAnsi="Arial" w:cs="Arial"/>
        </w:rPr>
        <w:t xml:space="preserve"> wyznaczenia w</w:t>
      </w:r>
      <w:r w:rsidR="00100D17">
        <w:rPr>
          <w:rFonts w:ascii="Arial" w:hAnsi="Arial" w:cs="Arial"/>
        </w:rPr>
        <w:t> </w:t>
      </w:r>
      <w:r w:rsidR="00C007FE" w:rsidRPr="00070F95">
        <w:rPr>
          <w:rFonts w:ascii="Arial" w:hAnsi="Arial" w:cs="Arial"/>
        </w:rPr>
        <w:t>następującym zakresie:</w:t>
      </w:r>
    </w:p>
    <w:p w14:paraId="04E5DF5C" w14:textId="4F4D5121" w:rsidR="00ED244F" w:rsidRPr="00D03159" w:rsidRDefault="0070746D" w:rsidP="00D0315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Style w:val="markedcontent"/>
          <w:rFonts w:ascii="Arial" w:hAnsi="Arial" w:cs="Arial"/>
        </w:rPr>
        <w:t>sprawowania nadzoru nad ubojem zwierząt gospodarskich kopytnych,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drobiu, zajęczaków i zwierząt dzikich utrzymywanych w warunkach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fermowych, o których mowa w ust. 1.2–1.4 i 1.6 załącznika I do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rozporządzenia (WE) nr 853/2004 Parlamentu Europejskiego i Rady z dnia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29 kwietnia 2004 r. ustanawiającego szczególne przepisy dotyczące higieny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w odniesieniu do żywności pochodzenia zwierzęcego (Dz. Urz. UE L 139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z 30.04.2004, str. 55, z późn. zm.9) – Dz. Urz. UE Polskie wydanie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specjalne, rozdz. 3, t. 45, str. 14), zwanego dalej „rozporządzeniem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nr 853/2004”, w tym badania dobrostanu zwierząt po ich przybyciu do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rzeźni, badania przedubojowego i poubojowego, oceny mięsa i nadzoru nad przestrzeganiem w czasie uboju przepisów o ochronie zwierząt</w:t>
      </w:r>
      <w:r w:rsidR="00E12DA1" w:rsidRPr="00070F95">
        <w:rPr>
          <w:rFonts w:ascii="Arial" w:hAnsi="Arial" w:cs="Arial"/>
        </w:rPr>
        <w:t xml:space="preserve"> – łącznie 2</w:t>
      </w:r>
      <w:r w:rsidR="00DA3952" w:rsidRPr="00070F95">
        <w:rPr>
          <w:rFonts w:ascii="Arial" w:hAnsi="Arial" w:cs="Arial"/>
        </w:rPr>
        <w:t>1</w:t>
      </w:r>
      <w:r w:rsidR="00E12DA1" w:rsidRPr="00070F95">
        <w:rPr>
          <w:rFonts w:ascii="Arial" w:hAnsi="Arial" w:cs="Arial"/>
        </w:rPr>
        <w:t xml:space="preserve"> stanowisk dla lekarzy weterynarii i 1 stanowisko dla osoby wykonującej czynności pomocnicze w </w:t>
      </w:r>
      <w:r w:rsidR="00DA3952" w:rsidRPr="00070F95">
        <w:rPr>
          <w:rFonts w:ascii="Arial" w:hAnsi="Arial" w:cs="Arial"/>
        </w:rPr>
        <w:t>9</w:t>
      </w:r>
      <w:r w:rsidR="00E12DA1" w:rsidRPr="00070F95">
        <w:rPr>
          <w:rFonts w:ascii="Arial" w:hAnsi="Arial" w:cs="Arial"/>
        </w:rPr>
        <w:t xml:space="preserve"> podmiotach</w:t>
      </w:r>
    </w:p>
    <w:p w14:paraId="01B684C6" w14:textId="642E4EC8" w:rsidR="00ED244F" w:rsidRPr="00070F95" w:rsidRDefault="00ED244F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pobieranie próbek do badań monitoringowych</w:t>
      </w:r>
      <w:r w:rsidR="00C376B7" w:rsidRPr="00070F95">
        <w:rPr>
          <w:rFonts w:ascii="Arial" w:hAnsi="Arial" w:cs="Arial"/>
        </w:rPr>
        <w:t xml:space="preserve"> </w:t>
      </w:r>
    </w:p>
    <w:p w14:paraId="521043D2" w14:textId="5F9128CB" w:rsidR="00ED244F" w:rsidRPr="00070F95" w:rsidRDefault="00ED244F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sprawowanie nadzoru nad rozbiorem, przetwór</w:t>
      </w:r>
      <w:r w:rsidR="00E12DA1" w:rsidRPr="00070F95">
        <w:rPr>
          <w:rFonts w:ascii="Arial" w:hAnsi="Arial" w:cs="Arial"/>
        </w:rPr>
        <w:t>stwem lub p</w:t>
      </w:r>
      <w:r w:rsidR="000921A6" w:rsidRPr="00070F95">
        <w:rPr>
          <w:rFonts w:ascii="Arial" w:hAnsi="Arial" w:cs="Arial"/>
        </w:rPr>
        <w:t xml:space="preserve">rzechowywaniem mięsa </w:t>
      </w:r>
    </w:p>
    <w:p w14:paraId="6DF93E5C" w14:textId="6E4AF09C" w:rsidR="006E6342" w:rsidRPr="00D03159" w:rsidRDefault="00EB34B6" w:rsidP="00D0315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badania mięsa na włośnie metodą próbki zbiorczej z zastosowaniem metody magnetycznego mieszadła</w:t>
      </w:r>
      <w:r w:rsidR="00E12DA1" w:rsidRPr="00070F95">
        <w:rPr>
          <w:rFonts w:ascii="Arial" w:hAnsi="Arial" w:cs="Arial"/>
        </w:rPr>
        <w:t xml:space="preserve"> </w:t>
      </w:r>
    </w:p>
    <w:p w14:paraId="0DDA3DDF" w14:textId="6889CC7B" w:rsidR="006E6342" w:rsidRPr="00070F95" w:rsidRDefault="006E6342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>Planowane wyznaczenie obejmuje okres od 01.0</w:t>
      </w:r>
      <w:r w:rsidR="00D03159">
        <w:rPr>
          <w:rFonts w:ascii="Arial" w:eastAsiaTheme="minorHAnsi" w:hAnsi="Arial" w:cs="Arial"/>
        </w:rPr>
        <w:t>5</w:t>
      </w:r>
      <w:r w:rsidRPr="00070F95">
        <w:rPr>
          <w:rFonts w:ascii="Arial" w:eastAsiaTheme="minorHAnsi" w:hAnsi="Arial" w:cs="Arial"/>
        </w:rPr>
        <w:t>.202</w:t>
      </w:r>
      <w:r w:rsidR="00276A6D" w:rsidRPr="00070F95">
        <w:rPr>
          <w:rFonts w:ascii="Arial" w:eastAsiaTheme="minorHAnsi" w:hAnsi="Arial" w:cs="Arial"/>
        </w:rPr>
        <w:t>4</w:t>
      </w:r>
      <w:r w:rsidRPr="00070F95">
        <w:rPr>
          <w:rFonts w:ascii="Arial" w:eastAsiaTheme="minorHAnsi" w:hAnsi="Arial" w:cs="Arial"/>
        </w:rPr>
        <w:t xml:space="preserve"> r. do 31.12.202</w:t>
      </w:r>
      <w:r w:rsidR="00276A6D" w:rsidRPr="00070F95">
        <w:rPr>
          <w:rFonts w:ascii="Arial" w:eastAsiaTheme="minorHAnsi" w:hAnsi="Arial" w:cs="Arial"/>
        </w:rPr>
        <w:t>4</w:t>
      </w:r>
      <w:r w:rsidRPr="00070F95">
        <w:rPr>
          <w:rFonts w:ascii="Arial" w:eastAsiaTheme="minorHAnsi" w:hAnsi="Arial" w:cs="Arial"/>
        </w:rPr>
        <w:t xml:space="preserve"> r. </w:t>
      </w:r>
    </w:p>
    <w:p w14:paraId="08843D9A" w14:textId="77777777" w:rsidR="00C376B7" w:rsidRPr="00070F95" w:rsidRDefault="00C376B7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</w:p>
    <w:p w14:paraId="543BE927" w14:textId="77777777" w:rsidR="006E6342" w:rsidRPr="00070F95" w:rsidRDefault="00C376B7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>Wyznaczenie następuje z urzędu  na podstawie decyzji administracyjnej po przeprowadzeniu przez PLW postępowania. Zgłoszenie wstępnej gotowości do wyznaczenia nie jest równoznaczne z wszczęciem postępowania administracyjnego. Postepowania będzie się toczyło z urzędu wyłącznie względem osób, których zgłoszenie zostało pozytywnie zweryfikowane i zakwalifikowane do wyznaczenia.</w:t>
      </w:r>
    </w:p>
    <w:p w14:paraId="4846EA0A" w14:textId="77777777" w:rsidR="00C376B7" w:rsidRPr="00070F95" w:rsidRDefault="00C376B7" w:rsidP="00004ED3">
      <w:pPr>
        <w:spacing w:line="360" w:lineRule="auto"/>
        <w:rPr>
          <w:rFonts w:ascii="Arial" w:hAnsi="Arial" w:cs="Arial"/>
        </w:rPr>
      </w:pPr>
    </w:p>
    <w:p w14:paraId="638D7026" w14:textId="6402C8C9" w:rsidR="00ED244F" w:rsidRPr="00D03159" w:rsidRDefault="00A47E15" w:rsidP="00004E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 xml:space="preserve">Formularze zgłoszeń </w:t>
      </w:r>
      <w:r w:rsidR="00C376B7" w:rsidRPr="00D03159">
        <w:rPr>
          <w:rFonts w:ascii="Arial" w:hAnsi="Arial" w:cs="Arial"/>
          <w:bCs/>
        </w:rPr>
        <w:t xml:space="preserve">wstępnej gotowości do podjęcia czynności z wyznaczenia, o których mowa w art. 16 ustawy </w:t>
      </w:r>
      <w:r w:rsidR="00C376B7" w:rsidRPr="00D03159">
        <w:rPr>
          <w:rFonts w:ascii="Arial" w:hAnsi="Arial" w:cs="Arial"/>
          <w:bCs/>
          <w:iCs/>
        </w:rPr>
        <w:t>o Inspekcji Weterynaryjnej</w:t>
      </w:r>
      <w:r w:rsidR="00ED244F" w:rsidRPr="00D03159">
        <w:rPr>
          <w:rFonts w:ascii="Arial" w:hAnsi="Arial" w:cs="Arial"/>
          <w:bCs/>
        </w:rPr>
        <w:t xml:space="preserve"> </w:t>
      </w:r>
      <w:r w:rsidR="00D03159">
        <w:rPr>
          <w:rFonts w:ascii="Arial" w:hAnsi="Arial" w:cs="Arial"/>
          <w:bCs/>
        </w:rPr>
        <w:lastRenderedPageBreak/>
        <w:t xml:space="preserve">można pobrać </w:t>
      </w:r>
      <w:r w:rsidR="00ED244F" w:rsidRPr="00D03159">
        <w:rPr>
          <w:rFonts w:ascii="Arial" w:hAnsi="Arial" w:cs="Arial"/>
          <w:bCs/>
        </w:rPr>
        <w:t>w Sekretariacie Powiatowego Inspektoratu Weterynarii w Kielcach</w:t>
      </w:r>
      <w:r w:rsidR="00A407CC" w:rsidRPr="00D03159">
        <w:rPr>
          <w:rFonts w:ascii="Arial" w:hAnsi="Arial" w:cs="Arial"/>
          <w:bCs/>
        </w:rPr>
        <w:t xml:space="preserve"> oraz </w:t>
      </w:r>
      <w:r w:rsidR="00D03159">
        <w:rPr>
          <w:rFonts w:ascii="Arial" w:hAnsi="Arial" w:cs="Arial"/>
          <w:bCs/>
        </w:rPr>
        <w:t>ze</w:t>
      </w:r>
      <w:r w:rsidR="00A407CC" w:rsidRPr="00D03159">
        <w:rPr>
          <w:rFonts w:ascii="Arial" w:hAnsi="Arial" w:cs="Arial"/>
          <w:bCs/>
        </w:rPr>
        <w:t> </w:t>
      </w:r>
      <w:r w:rsidR="00BF3071" w:rsidRPr="00D03159">
        <w:rPr>
          <w:rFonts w:ascii="Arial" w:hAnsi="Arial" w:cs="Arial"/>
          <w:bCs/>
        </w:rPr>
        <w:t xml:space="preserve">stronie bip.piw.kielce.pl </w:t>
      </w:r>
      <w:r w:rsidR="00C53D22">
        <w:rPr>
          <w:rFonts w:ascii="Arial" w:hAnsi="Arial" w:cs="Arial"/>
          <w:bCs/>
        </w:rPr>
        <w:t xml:space="preserve">i </w:t>
      </w:r>
      <w:r w:rsidR="00C53D22" w:rsidRPr="00C53D22">
        <w:rPr>
          <w:rFonts w:ascii="Arial" w:hAnsi="Arial" w:cs="Arial"/>
          <w:bCs/>
        </w:rPr>
        <w:t>https://piw.kielce.pl/</w:t>
      </w:r>
    </w:p>
    <w:p w14:paraId="44145EEF" w14:textId="6879848B" w:rsidR="00ED244F" w:rsidRPr="00D03159" w:rsidRDefault="00A47E15" w:rsidP="00004E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Dokumenty</w:t>
      </w:r>
      <w:r w:rsidR="00ED244F" w:rsidRPr="00D03159">
        <w:rPr>
          <w:rFonts w:ascii="Arial" w:hAnsi="Arial" w:cs="Arial"/>
          <w:bCs/>
        </w:rPr>
        <w:t xml:space="preserve"> </w:t>
      </w:r>
      <w:r w:rsidR="00D03159">
        <w:rPr>
          <w:rFonts w:ascii="Arial" w:hAnsi="Arial" w:cs="Arial"/>
          <w:bCs/>
        </w:rPr>
        <w:t xml:space="preserve">prosimy złożyć do 22 kwietnia </w:t>
      </w:r>
      <w:r w:rsidR="008E2BB6" w:rsidRPr="00D03159">
        <w:rPr>
          <w:rFonts w:ascii="Arial" w:hAnsi="Arial" w:cs="Arial"/>
          <w:bCs/>
        </w:rPr>
        <w:t>202</w:t>
      </w:r>
      <w:r w:rsidR="00D03159">
        <w:rPr>
          <w:rFonts w:ascii="Arial" w:hAnsi="Arial" w:cs="Arial"/>
          <w:bCs/>
        </w:rPr>
        <w:t>4</w:t>
      </w:r>
    </w:p>
    <w:p w14:paraId="5C8ADDB3" w14:textId="1EB567A5" w:rsidR="00131865" w:rsidRPr="00D03159" w:rsidRDefault="00AA2AC6" w:rsidP="00004E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Komisja zapozna się ze zgłoszeniami do dnia</w:t>
      </w:r>
      <w:r w:rsidR="00EA1F0B" w:rsidRPr="00D03159">
        <w:rPr>
          <w:rFonts w:ascii="Arial" w:hAnsi="Arial" w:cs="Arial"/>
          <w:bCs/>
        </w:rPr>
        <w:t xml:space="preserve"> </w:t>
      </w:r>
      <w:r w:rsidR="00276A6D" w:rsidRPr="00D03159">
        <w:rPr>
          <w:rFonts w:ascii="Arial" w:hAnsi="Arial" w:cs="Arial"/>
          <w:bCs/>
        </w:rPr>
        <w:t>2</w:t>
      </w:r>
      <w:r w:rsidR="00D03159">
        <w:rPr>
          <w:rFonts w:ascii="Arial" w:hAnsi="Arial" w:cs="Arial"/>
          <w:bCs/>
        </w:rPr>
        <w:t>4</w:t>
      </w:r>
      <w:r w:rsidR="00EA1F0B" w:rsidRPr="00D03159">
        <w:rPr>
          <w:rFonts w:ascii="Arial" w:hAnsi="Arial" w:cs="Arial"/>
          <w:bCs/>
        </w:rPr>
        <w:t xml:space="preserve"> </w:t>
      </w:r>
      <w:r w:rsidR="00D03159">
        <w:rPr>
          <w:rFonts w:ascii="Arial" w:hAnsi="Arial" w:cs="Arial"/>
          <w:bCs/>
        </w:rPr>
        <w:t>kwietnia</w:t>
      </w:r>
      <w:r w:rsidR="00EA1F0B" w:rsidRPr="00D03159">
        <w:rPr>
          <w:rFonts w:ascii="Arial" w:hAnsi="Arial" w:cs="Arial"/>
          <w:bCs/>
        </w:rPr>
        <w:t xml:space="preserve"> 202</w:t>
      </w:r>
      <w:r w:rsidR="00D03159">
        <w:rPr>
          <w:rFonts w:ascii="Arial" w:hAnsi="Arial" w:cs="Arial"/>
          <w:bCs/>
        </w:rPr>
        <w:t>4</w:t>
      </w:r>
    </w:p>
    <w:p w14:paraId="566804ED" w14:textId="77777777" w:rsidR="00AC6040" w:rsidRPr="00D03159" w:rsidRDefault="00AC6040" w:rsidP="00004E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>Wymagane dokumenty i oświadczenia:</w:t>
      </w:r>
    </w:p>
    <w:p w14:paraId="6F91DD53" w14:textId="6C8FFA4A" w:rsidR="00126327" w:rsidRPr="00D03159" w:rsidRDefault="00AC6040" w:rsidP="00004ED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 xml:space="preserve">1. </w:t>
      </w:r>
      <w:r w:rsidR="00A47E15" w:rsidRPr="00D03159">
        <w:rPr>
          <w:rFonts w:ascii="Arial" w:eastAsiaTheme="minorHAnsi" w:hAnsi="Arial" w:cs="Arial"/>
          <w:bCs/>
        </w:rPr>
        <w:t>Formularz zgłoszenia woli wykonania prac na podstawie wyznaczenia</w:t>
      </w:r>
      <w:r w:rsidRPr="00D03159">
        <w:rPr>
          <w:rFonts w:ascii="Arial" w:eastAsiaTheme="minorHAnsi" w:hAnsi="Arial" w:cs="Arial"/>
          <w:bCs/>
        </w:rPr>
        <w:t xml:space="preserve"> </w:t>
      </w:r>
      <w:r w:rsidR="00126327" w:rsidRPr="00D03159">
        <w:rPr>
          <w:rFonts w:ascii="Arial" w:eastAsiaTheme="minorHAnsi" w:hAnsi="Arial" w:cs="Arial"/>
          <w:bCs/>
        </w:rPr>
        <w:t>wraz z</w:t>
      </w:r>
      <w:r w:rsidR="00100D17">
        <w:rPr>
          <w:rFonts w:ascii="Arial" w:eastAsiaTheme="minorHAnsi" w:hAnsi="Arial" w:cs="Arial"/>
          <w:bCs/>
        </w:rPr>
        <w:t> </w:t>
      </w:r>
      <w:r w:rsidR="00126327" w:rsidRPr="00D03159">
        <w:rPr>
          <w:rFonts w:ascii="Arial" w:eastAsiaTheme="minorHAnsi" w:hAnsi="Arial" w:cs="Arial"/>
          <w:bCs/>
        </w:rPr>
        <w:t>kopiami następujących dokumentów:</w:t>
      </w:r>
    </w:p>
    <w:p w14:paraId="49E4A234" w14:textId="77777777" w:rsidR="00126327" w:rsidRPr="00D03159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u w:val="double"/>
        </w:rPr>
      </w:pPr>
      <w:r w:rsidRPr="00D03159">
        <w:rPr>
          <w:rFonts w:ascii="Arial" w:hAnsi="Arial" w:cs="Arial"/>
          <w:bCs/>
        </w:rPr>
        <w:t xml:space="preserve">dyplomu lekarza weterynarii </w:t>
      </w:r>
    </w:p>
    <w:p w14:paraId="632F71D7" w14:textId="77777777" w:rsidR="00126327" w:rsidRPr="00D03159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 xml:space="preserve">prawa do wykonywania zawodu lekarza weterynarii </w:t>
      </w:r>
    </w:p>
    <w:p w14:paraId="2E2F33DA" w14:textId="77777777" w:rsidR="00126327" w:rsidRPr="00D03159" w:rsidRDefault="00126327" w:rsidP="00004ED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Zaświadczeni</w:t>
      </w:r>
      <w:r w:rsidR="006E6342" w:rsidRPr="00D03159">
        <w:rPr>
          <w:rFonts w:ascii="Arial" w:hAnsi="Arial" w:cs="Arial"/>
          <w:bCs/>
        </w:rPr>
        <w:t>a</w:t>
      </w:r>
      <w:r w:rsidRPr="00D03159">
        <w:rPr>
          <w:rFonts w:ascii="Arial" w:hAnsi="Arial" w:cs="Arial"/>
          <w:bCs/>
        </w:rPr>
        <w:t xml:space="preserve"> o wymaganej praktyce podyplomowej*</w:t>
      </w:r>
    </w:p>
    <w:p w14:paraId="63E4F781" w14:textId="77777777" w:rsidR="00126327" w:rsidRPr="00D03159" w:rsidRDefault="00126327" w:rsidP="00004ED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Zaświadczeni</w:t>
      </w:r>
      <w:r w:rsidR="006E6342" w:rsidRPr="00D03159">
        <w:rPr>
          <w:rFonts w:ascii="Arial" w:hAnsi="Arial" w:cs="Arial"/>
          <w:bCs/>
        </w:rPr>
        <w:t>a</w:t>
      </w:r>
      <w:r w:rsidRPr="00D03159">
        <w:rPr>
          <w:rFonts w:ascii="Arial" w:hAnsi="Arial" w:cs="Arial"/>
          <w:bCs/>
        </w:rPr>
        <w:t xml:space="preserve"> lekarskie do celów sanitarno-epidemiologicznych.</w:t>
      </w:r>
    </w:p>
    <w:p w14:paraId="61F7EA60" w14:textId="77777777" w:rsidR="00126327" w:rsidRPr="00D03159" w:rsidRDefault="00126327" w:rsidP="00004ED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Zaświadczeni</w:t>
      </w:r>
      <w:r w:rsidR="006E6342" w:rsidRPr="00D03159">
        <w:rPr>
          <w:rFonts w:ascii="Arial" w:hAnsi="Arial" w:cs="Arial"/>
          <w:bCs/>
        </w:rPr>
        <w:t>a</w:t>
      </w:r>
      <w:r w:rsidRPr="00D03159">
        <w:rPr>
          <w:rFonts w:ascii="Arial" w:hAnsi="Arial" w:cs="Arial"/>
          <w:bCs/>
        </w:rPr>
        <w:t xml:space="preserve"> o szkoleniu w zakresie badania w kierunku włośni.</w:t>
      </w:r>
    </w:p>
    <w:p w14:paraId="7EE74EE5" w14:textId="77777777" w:rsidR="00126327" w:rsidRPr="00D03159" w:rsidRDefault="00126327" w:rsidP="00004ED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Zaświadczeni</w:t>
      </w:r>
      <w:r w:rsidR="006E6342" w:rsidRPr="00D03159">
        <w:rPr>
          <w:rFonts w:ascii="Arial" w:hAnsi="Arial" w:cs="Arial"/>
          <w:bCs/>
        </w:rPr>
        <w:t>a</w:t>
      </w:r>
      <w:r w:rsidRPr="00D03159">
        <w:rPr>
          <w:rFonts w:ascii="Arial" w:hAnsi="Arial" w:cs="Arial"/>
          <w:bCs/>
        </w:rPr>
        <w:t xml:space="preserve"> o szkoleniu w zakresie normy PN-EN ISO/IEC/17025.</w:t>
      </w:r>
    </w:p>
    <w:p w14:paraId="0ACAA839" w14:textId="77777777" w:rsidR="00A407CC" w:rsidRPr="00D03159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</w:rPr>
      </w:pPr>
      <w:r w:rsidRPr="00D03159">
        <w:rPr>
          <w:rFonts w:ascii="Arial" w:hAnsi="Arial" w:cs="Arial"/>
          <w:bCs/>
        </w:rPr>
        <w:t>Dyplom</w:t>
      </w:r>
      <w:r w:rsidR="006E6342" w:rsidRPr="00D03159">
        <w:rPr>
          <w:rFonts w:ascii="Arial" w:hAnsi="Arial" w:cs="Arial"/>
          <w:bCs/>
        </w:rPr>
        <w:t>u</w:t>
      </w:r>
      <w:r w:rsidRPr="00D03159">
        <w:rPr>
          <w:rFonts w:ascii="Arial" w:hAnsi="Arial" w:cs="Arial"/>
          <w:bCs/>
        </w:rPr>
        <w:t xml:space="preserve"> specjalisty </w:t>
      </w:r>
    </w:p>
    <w:p w14:paraId="1BA43E18" w14:textId="77777777" w:rsidR="00126327" w:rsidRPr="00D03159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>Aktualne</w:t>
      </w:r>
      <w:r w:rsidR="006E6342" w:rsidRPr="00D03159">
        <w:rPr>
          <w:rFonts w:ascii="Arial" w:eastAsiaTheme="minorHAnsi" w:hAnsi="Arial" w:cs="Arial"/>
          <w:bCs/>
        </w:rPr>
        <w:t>go</w:t>
      </w:r>
      <w:r w:rsidRPr="00D03159">
        <w:rPr>
          <w:rFonts w:ascii="Arial" w:eastAsiaTheme="minorHAnsi" w:hAnsi="Arial" w:cs="Arial"/>
          <w:bCs/>
        </w:rPr>
        <w:t xml:space="preserve"> orzeczeni</w:t>
      </w:r>
      <w:r w:rsidR="006E6342" w:rsidRPr="00D03159">
        <w:rPr>
          <w:rFonts w:ascii="Arial" w:eastAsiaTheme="minorHAnsi" w:hAnsi="Arial" w:cs="Arial"/>
          <w:bCs/>
        </w:rPr>
        <w:t>a</w:t>
      </w:r>
      <w:r w:rsidRPr="00D03159">
        <w:rPr>
          <w:rFonts w:ascii="Arial" w:eastAsiaTheme="minorHAnsi" w:hAnsi="Arial" w:cs="Arial"/>
          <w:bCs/>
        </w:rPr>
        <w:t xml:space="preserve"> lekarskie</w:t>
      </w:r>
      <w:r w:rsidR="006E6342" w:rsidRPr="00D03159">
        <w:rPr>
          <w:rFonts w:ascii="Arial" w:eastAsiaTheme="minorHAnsi" w:hAnsi="Arial" w:cs="Arial"/>
          <w:bCs/>
        </w:rPr>
        <w:t>go</w:t>
      </w:r>
      <w:r w:rsidRPr="00D03159">
        <w:rPr>
          <w:rFonts w:ascii="Arial" w:eastAsiaTheme="minorHAnsi" w:hAnsi="Arial" w:cs="Arial"/>
          <w:bCs/>
        </w:rPr>
        <w:t xml:space="preserve"> o zdolności do wykonywania pracy na stanowisku lekarza weterynarii</w:t>
      </w:r>
      <w:r w:rsidR="00053EE5" w:rsidRPr="00D03159">
        <w:rPr>
          <w:rFonts w:ascii="Arial" w:eastAsiaTheme="minorHAnsi" w:hAnsi="Arial" w:cs="Arial"/>
          <w:bCs/>
        </w:rPr>
        <w:t xml:space="preserve"> lub do sprawowania nadzoru nad ubojem zwierząt w rzeźni                </w:t>
      </w:r>
    </w:p>
    <w:p w14:paraId="06EED8B8" w14:textId="77777777" w:rsidR="00AC6040" w:rsidRPr="00D03159" w:rsidRDefault="00AC6040" w:rsidP="00004ED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>3. Oświadczenie Zleceniobio</w:t>
      </w:r>
      <w:r w:rsidR="00036AF9" w:rsidRPr="00D03159">
        <w:rPr>
          <w:rFonts w:ascii="Arial" w:eastAsiaTheme="minorHAnsi" w:hAnsi="Arial" w:cs="Arial"/>
          <w:bCs/>
        </w:rPr>
        <w:t>rcy wg załącznika do ogłoszenia,</w:t>
      </w:r>
    </w:p>
    <w:p w14:paraId="13FCAE96" w14:textId="77777777" w:rsidR="00EA1F0B" w:rsidRPr="00D03159" w:rsidRDefault="00EA1F0B" w:rsidP="00004ED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 xml:space="preserve">4. Oświadczenie o </w:t>
      </w:r>
      <w:r w:rsidR="00CE3CFC" w:rsidRPr="00D03159">
        <w:rPr>
          <w:rFonts w:ascii="Arial" w:eastAsiaTheme="minorHAnsi" w:hAnsi="Arial" w:cs="Arial"/>
          <w:bCs/>
        </w:rPr>
        <w:t>preferowanym</w:t>
      </w:r>
      <w:r w:rsidRPr="00D03159">
        <w:rPr>
          <w:rFonts w:ascii="Arial" w:eastAsiaTheme="minorHAnsi" w:hAnsi="Arial" w:cs="Arial"/>
          <w:bCs/>
        </w:rPr>
        <w:t xml:space="preserve"> rodzaju umowy zawieranej zg</w:t>
      </w:r>
      <w:r w:rsidR="00913491" w:rsidRPr="00D03159">
        <w:rPr>
          <w:rFonts w:ascii="Arial" w:eastAsiaTheme="minorHAnsi" w:hAnsi="Arial" w:cs="Arial"/>
          <w:bCs/>
        </w:rPr>
        <w:t xml:space="preserve">odnie z art. 16 ust. 3 ustawy o </w:t>
      </w:r>
      <w:r w:rsidRPr="00D03159">
        <w:rPr>
          <w:rFonts w:ascii="Arial" w:eastAsiaTheme="minorHAnsi" w:hAnsi="Arial" w:cs="Arial"/>
          <w:bCs/>
        </w:rPr>
        <w:t>Inspekcji Weterynaryjnej</w:t>
      </w:r>
    </w:p>
    <w:p w14:paraId="5FC27C9E" w14:textId="77777777" w:rsidR="00ED244F" w:rsidRPr="00D03159" w:rsidRDefault="00ED244F" w:rsidP="00004ED3">
      <w:pPr>
        <w:rPr>
          <w:rFonts w:ascii="Arial" w:hAnsi="Arial" w:cs="Arial"/>
          <w:bCs/>
        </w:rPr>
      </w:pPr>
    </w:p>
    <w:sectPr w:rsidR="00ED244F" w:rsidRPr="00D03159" w:rsidSect="001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F16"/>
    <w:multiLevelType w:val="hybridMultilevel"/>
    <w:tmpl w:val="68C2397C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6B16"/>
    <w:multiLevelType w:val="hybridMultilevel"/>
    <w:tmpl w:val="72B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670"/>
    <w:multiLevelType w:val="hybridMultilevel"/>
    <w:tmpl w:val="C4DA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15B71"/>
    <w:multiLevelType w:val="hybridMultilevel"/>
    <w:tmpl w:val="2F588C60"/>
    <w:lvl w:ilvl="0" w:tplc="3BA6B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2566585">
    <w:abstractNumId w:val="3"/>
  </w:num>
  <w:num w:numId="2" w16cid:durableId="283050049">
    <w:abstractNumId w:val="4"/>
  </w:num>
  <w:num w:numId="3" w16cid:durableId="974410405">
    <w:abstractNumId w:val="0"/>
  </w:num>
  <w:num w:numId="4" w16cid:durableId="1185090435">
    <w:abstractNumId w:val="2"/>
  </w:num>
  <w:num w:numId="5" w16cid:durableId="166593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E"/>
    <w:rsid w:val="00004ED3"/>
    <w:rsid w:val="00006997"/>
    <w:rsid w:val="00023959"/>
    <w:rsid w:val="00036AF9"/>
    <w:rsid w:val="00053EE5"/>
    <w:rsid w:val="00070F95"/>
    <w:rsid w:val="000921A6"/>
    <w:rsid w:val="00100D17"/>
    <w:rsid w:val="00116C49"/>
    <w:rsid w:val="00126327"/>
    <w:rsid w:val="00131865"/>
    <w:rsid w:val="0018354E"/>
    <w:rsid w:val="001F401F"/>
    <w:rsid w:val="00264667"/>
    <w:rsid w:val="00276A6D"/>
    <w:rsid w:val="00382FF3"/>
    <w:rsid w:val="003C04AB"/>
    <w:rsid w:val="004A47D7"/>
    <w:rsid w:val="004C1376"/>
    <w:rsid w:val="004D7145"/>
    <w:rsid w:val="004E504E"/>
    <w:rsid w:val="006E6342"/>
    <w:rsid w:val="0070746D"/>
    <w:rsid w:val="00877FF4"/>
    <w:rsid w:val="008E2BB6"/>
    <w:rsid w:val="00910650"/>
    <w:rsid w:val="00913491"/>
    <w:rsid w:val="0093185F"/>
    <w:rsid w:val="00947D82"/>
    <w:rsid w:val="00972A97"/>
    <w:rsid w:val="009B2667"/>
    <w:rsid w:val="00A14581"/>
    <w:rsid w:val="00A407CC"/>
    <w:rsid w:val="00A47E15"/>
    <w:rsid w:val="00AA2AC6"/>
    <w:rsid w:val="00AC6040"/>
    <w:rsid w:val="00AE2B70"/>
    <w:rsid w:val="00B26222"/>
    <w:rsid w:val="00B84816"/>
    <w:rsid w:val="00BA13DF"/>
    <w:rsid w:val="00BB72E8"/>
    <w:rsid w:val="00BE7334"/>
    <w:rsid w:val="00BF3071"/>
    <w:rsid w:val="00C007FE"/>
    <w:rsid w:val="00C376B7"/>
    <w:rsid w:val="00C53D22"/>
    <w:rsid w:val="00C63FB3"/>
    <w:rsid w:val="00C67C57"/>
    <w:rsid w:val="00CC28B1"/>
    <w:rsid w:val="00CE3CFC"/>
    <w:rsid w:val="00CF7900"/>
    <w:rsid w:val="00D03159"/>
    <w:rsid w:val="00D76E27"/>
    <w:rsid w:val="00DA3952"/>
    <w:rsid w:val="00E12DA1"/>
    <w:rsid w:val="00E54172"/>
    <w:rsid w:val="00EA1F0B"/>
    <w:rsid w:val="00EB34B6"/>
    <w:rsid w:val="00ED244F"/>
    <w:rsid w:val="00F56263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389F"/>
  <w15:docId w15:val="{88E8802F-65F3-4F93-BC2E-3CD37120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2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06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0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6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markedcontent">
    <w:name w:val="markedcontent"/>
    <w:basedOn w:val="Domylnaczcionkaakapitu"/>
    <w:rsid w:val="0070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PIW PIW</cp:lastModifiedBy>
  <cp:revision>3</cp:revision>
  <cp:lastPrinted>2023-10-13T10:28:00Z</cp:lastPrinted>
  <dcterms:created xsi:type="dcterms:W3CDTF">2024-03-25T11:21:00Z</dcterms:created>
  <dcterms:modified xsi:type="dcterms:W3CDTF">2024-03-25T11:23:00Z</dcterms:modified>
</cp:coreProperties>
</file>